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80" w:rsidRPr="002F54E5" w:rsidRDefault="00423338" w:rsidP="004233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E5">
        <w:rPr>
          <w:rFonts w:ascii="Times New Roman" w:hAnsi="Times New Roman" w:cs="Times New Roman"/>
          <w:b/>
          <w:sz w:val="28"/>
          <w:szCs w:val="28"/>
        </w:rPr>
        <w:t>ПАСПОРТ  ОБРАЗОВАТЕЛЬНОГО  ПРОДУКТА</w:t>
      </w:r>
    </w:p>
    <w:p w:rsidR="004017A7" w:rsidRPr="00423338" w:rsidRDefault="004017A7" w:rsidP="0097059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9B">
        <w:rPr>
          <w:rFonts w:ascii="Times New Roman" w:hAnsi="Times New Roman" w:cs="Times New Roman"/>
          <w:b/>
          <w:sz w:val="28"/>
          <w:szCs w:val="28"/>
        </w:rPr>
        <w:t>1.</w:t>
      </w:r>
      <w:r w:rsidR="00423338" w:rsidRPr="0097059B">
        <w:rPr>
          <w:rFonts w:ascii="Times New Roman" w:hAnsi="Times New Roman" w:cs="Times New Roman"/>
          <w:b/>
          <w:sz w:val="28"/>
          <w:szCs w:val="28"/>
        </w:rPr>
        <w:t xml:space="preserve"> Наименование продукта:</w:t>
      </w:r>
      <w:r w:rsidR="00527AAC" w:rsidRPr="0097059B">
        <w:rPr>
          <w:rFonts w:ascii="Times New Roman" w:hAnsi="Times New Roman" w:cs="Times New Roman"/>
          <w:sz w:val="28"/>
          <w:szCs w:val="28"/>
        </w:rPr>
        <w:t xml:space="preserve"> </w:t>
      </w:r>
      <w:r w:rsidR="0097059B" w:rsidRPr="0097059B">
        <w:rPr>
          <w:rFonts w:ascii="Times New Roman" w:hAnsi="Times New Roman" w:cs="Times New Roman"/>
          <w:sz w:val="28"/>
          <w:szCs w:val="28"/>
        </w:rPr>
        <w:t>Моделирование образовател</w:t>
      </w:r>
      <w:r w:rsidR="00E65F9F">
        <w:rPr>
          <w:rFonts w:ascii="Times New Roman" w:hAnsi="Times New Roman" w:cs="Times New Roman"/>
          <w:sz w:val="28"/>
          <w:szCs w:val="28"/>
        </w:rPr>
        <w:t xml:space="preserve">ьного пространства </w:t>
      </w:r>
      <w:r w:rsidR="0097059B" w:rsidRPr="0097059B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5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F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59B" w:rsidRPr="0097059B">
        <w:rPr>
          <w:rFonts w:ascii="Times New Roman" w:hAnsi="Times New Roman" w:cs="Times New Roman"/>
          <w:sz w:val="28"/>
          <w:szCs w:val="28"/>
        </w:rPr>
        <w:t>.</w:t>
      </w:r>
    </w:p>
    <w:p w:rsidR="00423338" w:rsidRPr="00423338" w:rsidRDefault="00423338" w:rsidP="0097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338">
        <w:rPr>
          <w:rFonts w:ascii="Times New Roman" w:hAnsi="Times New Roman" w:cs="Times New Roman"/>
          <w:b/>
          <w:sz w:val="28"/>
          <w:szCs w:val="28"/>
        </w:rPr>
        <w:t>2. Авторский коллектив:</w:t>
      </w:r>
      <w:r w:rsidRPr="00423338">
        <w:rPr>
          <w:rFonts w:ascii="Times New Roman" w:hAnsi="Times New Roman" w:cs="Times New Roman"/>
          <w:sz w:val="28"/>
          <w:szCs w:val="28"/>
        </w:rPr>
        <w:t xml:space="preserve"> Творческая группа государственного бюджетного образовательного учреждения детский сад №18 комбинированного вида Кронштадтского района</w:t>
      </w:r>
      <w:proofErr w:type="gramStart"/>
      <w:r w:rsidRPr="00423338">
        <w:rPr>
          <w:rFonts w:ascii="Times New Roman" w:hAnsi="Times New Roman" w:cs="Times New Roman"/>
          <w:sz w:val="28"/>
          <w:szCs w:val="28"/>
        </w:rPr>
        <w:t xml:space="preserve"> </w:t>
      </w:r>
      <w:r w:rsidR="006C435B">
        <w:rPr>
          <w:rFonts w:ascii="Times New Roman" w:hAnsi="Times New Roman" w:cs="Times New Roman"/>
          <w:sz w:val="28"/>
          <w:szCs w:val="28"/>
        </w:rPr>
        <w:t xml:space="preserve"> </w:t>
      </w:r>
      <w:r w:rsidRPr="004233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338">
        <w:rPr>
          <w:rFonts w:ascii="Times New Roman" w:hAnsi="Times New Roman" w:cs="Times New Roman"/>
          <w:sz w:val="28"/>
          <w:szCs w:val="28"/>
        </w:rPr>
        <w:t>анкт</w:t>
      </w:r>
      <w:r w:rsidR="00E65F9F">
        <w:rPr>
          <w:rFonts w:ascii="Times New Roman" w:hAnsi="Times New Roman" w:cs="Times New Roman"/>
          <w:sz w:val="28"/>
          <w:szCs w:val="28"/>
        </w:rPr>
        <w:t xml:space="preserve"> </w:t>
      </w:r>
      <w:r w:rsidRPr="00423338">
        <w:rPr>
          <w:rFonts w:ascii="Times New Roman" w:hAnsi="Times New Roman" w:cs="Times New Roman"/>
          <w:sz w:val="28"/>
          <w:szCs w:val="28"/>
        </w:rPr>
        <w:t>-</w:t>
      </w:r>
      <w:r w:rsidR="00E65F9F">
        <w:rPr>
          <w:rFonts w:ascii="Times New Roman" w:hAnsi="Times New Roman" w:cs="Times New Roman"/>
          <w:sz w:val="28"/>
          <w:szCs w:val="28"/>
        </w:rPr>
        <w:t xml:space="preserve"> </w:t>
      </w:r>
      <w:r w:rsidRPr="00423338">
        <w:rPr>
          <w:rFonts w:ascii="Times New Roman" w:hAnsi="Times New Roman" w:cs="Times New Roman"/>
          <w:sz w:val="28"/>
          <w:szCs w:val="28"/>
        </w:rPr>
        <w:t>Петербурга</w:t>
      </w:r>
      <w:r w:rsidR="0097059B">
        <w:rPr>
          <w:rFonts w:ascii="Times New Roman" w:hAnsi="Times New Roman" w:cs="Times New Roman"/>
          <w:sz w:val="28"/>
          <w:szCs w:val="28"/>
        </w:rPr>
        <w:t>.</w:t>
      </w:r>
    </w:p>
    <w:p w:rsidR="00423338" w:rsidRPr="00423338" w:rsidRDefault="00423338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338">
        <w:rPr>
          <w:rFonts w:ascii="Times New Roman" w:hAnsi="Times New Roman" w:cs="Times New Roman"/>
          <w:b/>
          <w:sz w:val="28"/>
          <w:szCs w:val="28"/>
        </w:rPr>
        <w:t>3. Форма образовательного продукта:</w:t>
      </w:r>
      <w:r>
        <w:rPr>
          <w:rFonts w:ascii="Times New Roman" w:hAnsi="Times New Roman" w:cs="Times New Roman"/>
          <w:sz w:val="28"/>
          <w:szCs w:val="28"/>
        </w:rPr>
        <w:t xml:space="preserve"> Модель развивающей предметно – пространственной среды по направленности групп и возрасту обучающихся.</w:t>
      </w:r>
    </w:p>
    <w:p w:rsidR="004017A7" w:rsidRPr="00E65F9F" w:rsidRDefault="00423338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7A7">
        <w:rPr>
          <w:rFonts w:ascii="Times New Roman" w:hAnsi="Times New Roman" w:cs="Times New Roman"/>
          <w:b/>
          <w:sz w:val="28"/>
          <w:szCs w:val="28"/>
        </w:rPr>
        <w:t>4. Тематика образовательного продукта:</w:t>
      </w:r>
      <w:r w:rsidR="00527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AAC" w:rsidRPr="00E65F9F">
        <w:rPr>
          <w:rFonts w:ascii="Times New Roman" w:hAnsi="Times New Roman" w:cs="Times New Roman"/>
          <w:sz w:val="28"/>
          <w:szCs w:val="28"/>
        </w:rPr>
        <w:t>Оснащение образ</w:t>
      </w:r>
      <w:r w:rsidR="00E65F9F" w:rsidRPr="00E65F9F">
        <w:rPr>
          <w:rFonts w:ascii="Times New Roman" w:hAnsi="Times New Roman" w:cs="Times New Roman"/>
          <w:sz w:val="28"/>
          <w:szCs w:val="28"/>
        </w:rPr>
        <w:t>овательного пространства содержательно</w:t>
      </w:r>
      <w:r w:rsidR="00E65F9F">
        <w:rPr>
          <w:rFonts w:ascii="Times New Roman" w:hAnsi="Times New Roman" w:cs="Times New Roman"/>
          <w:sz w:val="28"/>
          <w:szCs w:val="28"/>
        </w:rPr>
        <w:t xml:space="preserve"> </w:t>
      </w:r>
      <w:r w:rsidR="00E65F9F" w:rsidRPr="00E65F9F">
        <w:rPr>
          <w:rFonts w:ascii="Times New Roman" w:hAnsi="Times New Roman" w:cs="Times New Roman"/>
          <w:sz w:val="28"/>
          <w:szCs w:val="28"/>
        </w:rPr>
        <w:t>-</w:t>
      </w:r>
      <w:r w:rsidR="00E65F9F">
        <w:rPr>
          <w:rFonts w:ascii="Times New Roman" w:hAnsi="Times New Roman" w:cs="Times New Roman"/>
          <w:sz w:val="28"/>
          <w:szCs w:val="28"/>
        </w:rPr>
        <w:t xml:space="preserve"> </w:t>
      </w:r>
      <w:r w:rsidR="00E65F9F" w:rsidRPr="00E65F9F">
        <w:rPr>
          <w:rFonts w:ascii="Times New Roman" w:hAnsi="Times New Roman" w:cs="Times New Roman"/>
          <w:sz w:val="28"/>
          <w:szCs w:val="28"/>
        </w:rPr>
        <w:t xml:space="preserve">насыщенными средствами (в том числе техническими) и материалами обучения и воспитания в соответствии с ФГОС </w:t>
      </w:r>
      <w:proofErr w:type="gramStart"/>
      <w:r w:rsidR="00E65F9F" w:rsidRPr="00E65F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65F9F" w:rsidRPr="00E65F9F">
        <w:rPr>
          <w:rFonts w:ascii="Times New Roman" w:hAnsi="Times New Roman" w:cs="Times New Roman"/>
          <w:sz w:val="28"/>
          <w:szCs w:val="28"/>
        </w:rPr>
        <w:t>.</w:t>
      </w:r>
    </w:p>
    <w:p w:rsidR="0085691E" w:rsidRDefault="00423338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6A26">
        <w:rPr>
          <w:rFonts w:ascii="Times New Roman" w:hAnsi="Times New Roman" w:cs="Times New Roman"/>
          <w:b/>
          <w:sz w:val="28"/>
          <w:szCs w:val="28"/>
        </w:rPr>
        <w:t xml:space="preserve">Общее описание образовательного </w:t>
      </w:r>
      <w:r w:rsidRPr="00A8511A">
        <w:rPr>
          <w:rFonts w:ascii="Times New Roman" w:hAnsi="Times New Roman" w:cs="Times New Roman"/>
          <w:b/>
          <w:sz w:val="28"/>
          <w:szCs w:val="28"/>
        </w:rPr>
        <w:t>продукта:</w:t>
      </w:r>
      <w:r w:rsidR="00A8511A">
        <w:rPr>
          <w:rFonts w:ascii="Times New Roman" w:hAnsi="Times New Roman" w:cs="Times New Roman"/>
          <w:sz w:val="28"/>
          <w:szCs w:val="28"/>
        </w:rPr>
        <w:t xml:space="preserve"> </w:t>
      </w:r>
      <w:r w:rsidR="0085691E">
        <w:rPr>
          <w:rFonts w:ascii="Times New Roman" w:hAnsi="Times New Roman" w:cs="Times New Roman"/>
          <w:sz w:val="28"/>
          <w:szCs w:val="28"/>
        </w:rPr>
        <w:t xml:space="preserve"> Данная работа представляет собой модель создания пр</w:t>
      </w:r>
      <w:r w:rsidR="002F54E5">
        <w:rPr>
          <w:rFonts w:ascii="Times New Roman" w:hAnsi="Times New Roman" w:cs="Times New Roman"/>
          <w:sz w:val="28"/>
          <w:szCs w:val="28"/>
        </w:rPr>
        <w:t>едметно-развивающей среды групп</w:t>
      </w:r>
      <w:r w:rsidR="000636A9">
        <w:rPr>
          <w:rFonts w:ascii="Times New Roman" w:hAnsi="Times New Roman" w:cs="Times New Roman"/>
          <w:sz w:val="28"/>
          <w:szCs w:val="28"/>
        </w:rPr>
        <w:t>ы</w:t>
      </w:r>
      <w:r w:rsidR="002F54E5">
        <w:rPr>
          <w:rFonts w:ascii="Times New Roman" w:hAnsi="Times New Roman" w:cs="Times New Roman"/>
          <w:sz w:val="28"/>
          <w:szCs w:val="28"/>
        </w:rPr>
        <w:t xml:space="preserve"> ДОУ</w:t>
      </w:r>
      <w:r w:rsidR="0085691E">
        <w:rPr>
          <w:rFonts w:ascii="Times New Roman" w:hAnsi="Times New Roman" w:cs="Times New Roman"/>
          <w:sz w:val="28"/>
          <w:szCs w:val="28"/>
        </w:rPr>
        <w:t xml:space="preserve"> с учетом требований ФГО</w:t>
      </w:r>
      <w:r w:rsidR="000636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636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636A9">
        <w:rPr>
          <w:rFonts w:ascii="Times New Roman" w:hAnsi="Times New Roman" w:cs="Times New Roman"/>
          <w:sz w:val="28"/>
          <w:szCs w:val="28"/>
        </w:rPr>
        <w:t>. Образовательный проду</w:t>
      </w:r>
      <w:proofErr w:type="gramStart"/>
      <w:r w:rsidR="000636A9">
        <w:rPr>
          <w:rFonts w:ascii="Times New Roman" w:hAnsi="Times New Roman" w:cs="Times New Roman"/>
          <w:sz w:val="28"/>
          <w:szCs w:val="28"/>
        </w:rPr>
        <w:t xml:space="preserve">кт </w:t>
      </w:r>
      <w:r w:rsidR="00126A26">
        <w:rPr>
          <w:rFonts w:ascii="Times New Roman" w:hAnsi="Times New Roman" w:cs="Times New Roman"/>
          <w:sz w:val="28"/>
          <w:szCs w:val="28"/>
        </w:rPr>
        <w:t xml:space="preserve"> </w:t>
      </w:r>
      <w:r w:rsidR="000636A9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0636A9">
        <w:rPr>
          <w:rFonts w:ascii="Times New Roman" w:hAnsi="Times New Roman" w:cs="Times New Roman"/>
          <w:sz w:val="28"/>
          <w:szCs w:val="28"/>
        </w:rPr>
        <w:t>ючает в себя</w:t>
      </w:r>
      <w:r w:rsidR="0085691E">
        <w:rPr>
          <w:rFonts w:ascii="Times New Roman" w:hAnsi="Times New Roman" w:cs="Times New Roman"/>
          <w:sz w:val="28"/>
          <w:szCs w:val="28"/>
        </w:rPr>
        <w:t>:</w:t>
      </w:r>
    </w:p>
    <w:p w:rsidR="000636A9" w:rsidRDefault="000636A9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цели организации РППС;</w:t>
      </w:r>
    </w:p>
    <w:p w:rsidR="000636A9" w:rsidRDefault="000636A9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организации РППС;</w:t>
      </w:r>
    </w:p>
    <w:p w:rsidR="000636A9" w:rsidRDefault="000636A9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функциональные модули</w:t>
      </w:r>
      <w:r w:rsidR="00126A26">
        <w:rPr>
          <w:rFonts w:ascii="Times New Roman" w:hAnsi="Times New Roman" w:cs="Times New Roman"/>
          <w:sz w:val="28"/>
          <w:szCs w:val="28"/>
        </w:rPr>
        <w:t xml:space="preserve">  «Социально – коммуникативное развитие», «Познавательное развитие», «Речевое развитие», «Художественно - эстетическое развитие», «Физическое развитие».</w:t>
      </w:r>
      <w:proofErr w:type="gramEnd"/>
    </w:p>
    <w:p w:rsidR="00A8511A" w:rsidRDefault="000636A9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предметного содержания РППС;</w:t>
      </w:r>
    </w:p>
    <w:p w:rsidR="00126A26" w:rsidRPr="00126A26" w:rsidRDefault="00A8511A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1A">
        <w:rPr>
          <w:rFonts w:ascii="Times New Roman" w:hAnsi="Times New Roman" w:cs="Times New Roman"/>
          <w:sz w:val="28"/>
          <w:szCs w:val="28"/>
        </w:rPr>
        <w:t xml:space="preserve">- </w:t>
      </w:r>
      <w:r w:rsidR="00126A26">
        <w:rPr>
          <w:rFonts w:ascii="Times New Roman" w:hAnsi="Times New Roman" w:cs="Times New Roman"/>
          <w:sz w:val="28"/>
          <w:szCs w:val="28"/>
        </w:rPr>
        <w:t>критерии оценки РППС.</w:t>
      </w:r>
    </w:p>
    <w:p w:rsidR="00423338" w:rsidRDefault="00423338" w:rsidP="00401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7A7">
        <w:rPr>
          <w:rFonts w:ascii="Times New Roman" w:hAnsi="Times New Roman" w:cs="Times New Roman"/>
          <w:b/>
          <w:sz w:val="28"/>
          <w:szCs w:val="28"/>
        </w:rPr>
        <w:t>6. Необходимое ресурсное обеспечение:</w:t>
      </w:r>
    </w:p>
    <w:p w:rsidR="00E65F9F" w:rsidRPr="00E65F9F" w:rsidRDefault="00E65F9F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9F"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4017A7" w:rsidRPr="00E65F9F" w:rsidRDefault="00E65F9F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9F">
        <w:rPr>
          <w:rFonts w:ascii="Times New Roman" w:hAnsi="Times New Roman" w:cs="Times New Roman"/>
          <w:sz w:val="28"/>
          <w:szCs w:val="28"/>
        </w:rPr>
        <w:t xml:space="preserve">- материально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5F9F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обеспечение.</w:t>
      </w:r>
    </w:p>
    <w:p w:rsidR="004A6586" w:rsidRDefault="00423338" w:rsidP="004017A7">
      <w:pPr>
        <w:spacing w:after="0" w:line="360" w:lineRule="auto"/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017A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00446">
        <w:rPr>
          <w:rFonts w:ascii="Times New Roman" w:hAnsi="Times New Roman" w:cs="Times New Roman"/>
          <w:b/>
          <w:sz w:val="28"/>
          <w:szCs w:val="28"/>
        </w:rPr>
        <w:t xml:space="preserve">Технология внедрения </w:t>
      </w:r>
      <w:r w:rsidRPr="004017A7">
        <w:rPr>
          <w:rFonts w:ascii="Times New Roman" w:hAnsi="Times New Roman" w:cs="Times New Roman"/>
          <w:b/>
          <w:sz w:val="28"/>
          <w:szCs w:val="28"/>
        </w:rPr>
        <w:t>образовательного продукта:</w:t>
      </w:r>
      <w:r w:rsidR="008A11DE" w:rsidRPr="008A11DE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A11DE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405C8" w:rsidRDefault="004A6586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11DE" w:rsidRPr="001405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Модель предметно - развивающей среды построена на результатах изучения нормативных документов, концепции создания предметно-пространственной среды, программы дошкольного образования.</w:t>
      </w:r>
      <w:r w:rsidR="001405C8" w:rsidRPr="0014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C8" w:rsidRDefault="001405C8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C8">
        <w:rPr>
          <w:rFonts w:ascii="Times New Roman" w:hAnsi="Times New Roman" w:cs="Times New Roman"/>
          <w:sz w:val="28"/>
          <w:szCs w:val="28"/>
        </w:rPr>
        <w:lastRenderedPageBreak/>
        <w:t>Данная</w:t>
      </w:r>
      <w:r w:rsidR="006C435B" w:rsidRPr="001405C8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126A26" w:rsidRPr="001405C8">
        <w:rPr>
          <w:rFonts w:ascii="Times New Roman" w:hAnsi="Times New Roman" w:cs="Times New Roman"/>
          <w:sz w:val="28"/>
          <w:szCs w:val="28"/>
        </w:rPr>
        <w:t>призван</w:t>
      </w:r>
      <w:r w:rsidR="006C435B" w:rsidRPr="001405C8">
        <w:rPr>
          <w:rFonts w:ascii="Times New Roman" w:hAnsi="Times New Roman" w:cs="Times New Roman"/>
          <w:sz w:val="28"/>
          <w:szCs w:val="28"/>
        </w:rPr>
        <w:t>а</w:t>
      </w:r>
      <w:r w:rsidR="00126A26" w:rsidRPr="001405C8">
        <w:rPr>
          <w:rFonts w:ascii="Times New Roman" w:hAnsi="Times New Roman" w:cs="Times New Roman"/>
          <w:sz w:val="28"/>
          <w:szCs w:val="28"/>
        </w:rPr>
        <w:t xml:space="preserve"> помочь участникам образовательного процесса в построении развивающей предметно – прос</w:t>
      </w:r>
      <w:r w:rsidR="008A11DE" w:rsidRPr="001405C8">
        <w:rPr>
          <w:rFonts w:ascii="Times New Roman" w:hAnsi="Times New Roman" w:cs="Times New Roman"/>
          <w:sz w:val="28"/>
          <w:szCs w:val="28"/>
        </w:rPr>
        <w:t xml:space="preserve">транственной среды в группе ДОУ в соответствии с ФГОС </w:t>
      </w:r>
      <w:proofErr w:type="gramStart"/>
      <w:r w:rsidR="008A11DE" w:rsidRPr="001405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11DE" w:rsidRPr="001405C8">
        <w:rPr>
          <w:rFonts w:ascii="Times New Roman" w:hAnsi="Times New Roman" w:cs="Times New Roman"/>
          <w:sz w:val="28"/>
          <w:szCs w:val="28"/>
        </w:rPr>
        <w:t>.</w:t>
      </w:r>
      <w:r w:rsidRPr="0014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4D" w:rsidRPr="001405C8" w:rsidRDefault="00501E36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F16B1F" w:rsidRPr="001405C8">
        <w:rPr>
          <w:rFonts w:ascii="Times New Roman" w:hAnsi="Times New Roman" w:cs="Times New Roman"/>
          <w:sz w:val="28"/>
          <w:szCs w:val="28"/>
        </w:rPr>
        <w:t xml:space="preserve"> РППС осуществляется с учетом специфики дошкольного возраста и основных видов деятельности детей.</w:t>
      </w:r>
    </w:p>
    <w:p w:rsidR="001B224D" w:rsidRPr="001405C8" w:rsidRDefault="00F16B1F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C8">
        <w:rPr>
          <w:rStyle w:val="c4"/>
          <w:rFonts w:ascii="Times New Roman" w:hAnsi="Times New Roman" w:cs="Times New Roman"/>
          <w:sz w:val="28"/>
          <w:szCs w:val="28"/>
        </w:rPr>
        <w:t xml:space="preserve">Данная модель среды может быть конкретизирована воспитателем в соответствии с возможностями детского сада (имеющейся площади, характера оборудования) и особенностями своей группы детей (возраста, гендерного состава, уровня развития, направленности групп). </w:t>
      </w:r>
    </w:p>
    <w:p w:rsidR="00423338" w:rsidRPr="00784FB0" w:rsidRDefault="00423338" w:rsidP="00401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FB0">
        <w:rPr>
          <w:rFonts w:ascii="Times New Roman" w:hAnsi="Times New Roman" w:cs="Times New Roman"/>
          <w:b/>
          <w:sz w:val="28"/>
          <w:szCs w:val="28"/>
        </w:rPr>
        <w:t>8. Описание эффектов, достигаемых при использовании образовательного продукта:</w:t>
      </w:r>
    </w:p>
    <w:p w:rsidR="00E431D1" w:rsidRDefault="0085691E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1E">
        <w:rPr>
          <w:rFonts w:ascii="Times New Roman" w:hAnsi="Times New Roman" w:cs="Times New Roman"/>
          <w:sz w:val="28"/>
          <w:szCs w:val="28"/>
        </w:rPr>
        <w:t>Использо</w:t>
      </w:r>
      <w:r w:rsidR="00126A26">
        <w:rPr>
          <w:rFonts w:ascii="Times New Roman" w:hAnsi="Times New Roman" w:cs="Times New Roman"/>
          <w:sz w:val="28"/>
          <w:szCs w:val="28"/>
        </w:rPr>
        <w:t>вание данного продукта позволит педагогам</w:t>
      </w:r>
      <w:r w:rsidR="00E431D1">
        <w:rPr>
          <w:rFonts w:ascii="Times New Roman" w:hAnsi="Times New Roman" w:cs="Times New Roman"/>
          <w:sz w:val="28"/>
          <w:szCs w:val="28"/>
        </w:rPr>
        <w:t>:</w:t>
      </w:r>
    </w:p>
    <w:p w:rsidR="006E46C7" w:rsidRDefault="00126A26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6C7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развивающую </w:t>
      </w:r>
      <w:r w:rsidR="006E46C7">
        <w:rPr>
          <w:rFonts w:ascii="Times New Roman" w:hAnsi="Times New Roman" w:cs="Times New Roman"/>
          <w:sz w:val="28"/>
          <w:szCs w:val="28"/>
        </w:rPr>
        <w:t>предметно -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пространственную</w:t>
      </w:r>
      <w:r w:rsidR="0085691E" w:rsidRPr="00E431D1">
        <w:rPr>
          <w:rFonts w:ascii="Times New Roman" w:hAnsi="Times New Roman" w:cs="Times New Roman"/>
          <w:sz w:val="28"/>
          <w:szCs w:val="28"/>
        </w:rPr>
        <w:t xml:space="preserve"> среду в группе</w:t>
      </w:r>
      <w:r w:rsidR="006E46C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документов;</w:t>
      </w:r>
    </w:p>
    <w:p w:rsidR="00784FB0" w:rsidRDefault="00784FB0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 РППС в соответствии с Программой, реализуемой в ДОУ</w:t>
      </w:r>
    </w:p>
    <w:p w:rsidR="006E46C7" w:rsidRDefault="00126A26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6C7">
        <w:rPr>
          <w:rFonts w:ascii="Times New Roman" w:hAnsi="Times New Roman" w:cs="Times New Roman"/>
          <w:sz w:val="28"/>
          <w:szCs w:val="28"/>
        </w:rPr>
        <w:t>наполнить РППС пособиями, ат</w:t>
      </w:r>
      <w:r w:rsidR="00C84EA3">
        <w:rPr>
          <w:rFonts w:ascii="Times New Roman" w:hAnsi="Times New Roman" w:cs="Times New Roman"/>
          <w:sz w:val="28"/>
          <w:szCs w:val="28"/>
        </w:rPr>
        <w:t>рибутами, играми в соответствии с принципом комплексно – тематического планирования образовательного процесса; возрастным</w:t>
      </w:r>
      <w:r w:rsidR="00784FB0">
        <w:rPr>
          <w:rFonts w:ascii="Times New Roman" w:hAnsi="Times New Roman" w:cs="Times New Roman"/>
          <w:sz w:val="28"/>
          <w:szCs w:val="28"/>
        </w:rPr>
        <w:t>и особенностями,</w:t>
      </w:r>
      <w:r w:rsidR="00C84EA3">
        <w:rPr>
          <w:rFonts w:ascii="Times New Roman" w:hAnsi="Times New Roman" w:cs="Times New Roman"/>
          <w:sz w:val="28"/>
          <w:szCs w:val="28"/>
        </w:rPr>
        <w:t xml:space="preserve"> региональным компонентом</w:t>
      </w:r>
      <w:r w:rsidR="00784FB0">
        <w:rPr>
          <w:rFonts w:ascii="Times New Roman" w:hAnsi="Times New Roman" w:cs="Times New Roman"/>
          <w:sz w:val="28"/>
          <w:szCs w:val="28"/>
        </w:rPr>
        <w:t>.</w:t>
      </w:r>
    </w:p>
    <w:p w:rsidR="00423338" w:rsidRDefault="00423338" w:rsidP="00401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7A7">
        <w:rPr>
          <w:rFonts w:ascii="Times New Roman" w:hAnsi="Times New Roman" w:cs="Times New Roman"/>
          <w:b/>
          <w:sz w:val="28"/>
          <w:szCs w:val="28"/>
        </w:rPr>
        <w:t>9. Возможные сложности при использовании продукта и пути их преодоления: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7A7" w:rsidTr="004017A7">
        <w:tc>
          <w:tcPr>
            <w:tcW w:w="4785" w:type="dxa"/>
          </w:tcPr>
          <w:p w:rsidR="004017A7" w:rsidRPr="004017A7" w:rsidRDefault="004017A7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A7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</w:p>
        </w:tc>
        <w:tc>
          <w:tcPr>
            <w:tcW w:w="4786" w:type="dxa"/>
          </w:tcPr>
          <w:p w:rsidR="004017A7" w:rsidRPr="004017A7" w:rsidRDefault="004017A7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A7">
              <w:rPr>
                <w:rFonts w:ascii="Times New Roman" w:hAnsi="Times New Roman" w:cs="Times New Roman"/>
                <w:sz w:val="28"/>
                <w:szCs w:val="28"/>
              </w:rPr>
              <w:t>Пути их преодоления</w:t>
            </w:r>
          </w:p>
        </w:tc>
      </w:tr>
      <w:tr w:rsidR="004017A7" w:rsidTr="004017A7">
        <w:tc>
          <w:tcPr>
            <w:tcW w:w="4785" w:type="dxa"/>
          </w:tcPr>
          <w:p w:rsidR="004017A7" w:rsidRPr="004017A7" w:rsidRDefault="005F512D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дополнительного финансирования</w:t>
            </w:r>
          </w:p>
        </w:tc>
        <w:tc>
          <w:tcPr>
            <w:tcW w:w="4786" w:type="dxa"/>
          </w:tcPr>
          <w:p w:rsidR="004017A7" w:rsidRPr="004017A7" w:rsidRDefault="005F512D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27AA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4017A7" w:rsidTr="004017A7">
        <w:tc>
          <w:tcPr>
            <w:tcW w:w="4785" w:type="dxa"/>
          </w:tcPr>
          <w:p w:rsidR="004017A7" w:rsidRPr="00784FB0" w:rsidRDefault="00527AAC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B0">
              <w:rPr>
                <w:rFonts w:ascii="Times New Roman" w:hAnsi="Times New Roman" w:cs="Times New Roman"/>
                <w:sz w:val="28"/>
                <w:szCs w:val="28"/>
              </w:rPr>
              <w:t>Отсутствие оснащения образовательного</w:t>
            </w:r>
            <w:r w:rsidR="00784FB0" w:rsidRPr="0078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FB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  <w:r w:rsidR="00784FB0" w:rsidRPr="00784FB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техническими средствами обучения)</w:t>
            </w:r>
          </w:p>
        </w:tc>
        <w:tc>
          <w:tcPr>
            <w:tcW w:w="4786" w:type="dxa"/>
          </w:tcPr>
          <w:p w:rsidR="004017A7" w:rsidRPr="00784FB0" w:rsidRDefault="00527AAC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B0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оборудования</w:t>
            </w:r>
            <w:bookmarkStart w:id="0" w:name="_GoBack"/>
            <w:bookmarkEnd w:id="0"/>
          </w:p>
        </w:tc>
      </w:tr>
      <w:tr w:rsidR="004017A7" w:rsidTr="004017A7">
        <w:tc>
          <w:tcPr>
            <w:tcW w:w="4785" w:type="dxa"/>
          </w:tcPr>
          <w:p w:rsidR="004017A7" w:rsidRPr="004017A7" w:rsidRDefault="004017A7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компетентность педагогов</w:t>
            </w:r>
          </w:p>
        </w:tc>
        <w:tc>
          <w:tcPr>
            <w:tcW w:w="4786" w:type="dxa"/>
          </w:tcPr>
          <w:p w:rsidR="004017A7" w:rsidRPr="004017A7" w:rsidRDefault="004017A7" w:rsidP="00401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семинары</w:t>
            </w:r>
          </w:p>
        </w:tc>
      </w:tr>
    </w:tbl>
    <w:p w:rsidR="004017A7" w:rsidRPr="004017A7" w:rsidRDefault="004017A7" w:rsidP="00401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38" w:rsidRPr="00423338" w:rsidRDefault="00423338" w:rsidP="0040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338" w:rsidRPr="0042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31B"/>
    <w:multiLevelType w:val="hybridMultilevel"/>
    <w:tmpl w:val="F192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7ACF"/>
    <w:multiLevelType w:val="hybridMultilevel"/>
    <w:tmpl w:val="6364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14FD"/>
    <w:multiLevelType w:val="hybridMultilevel"/>
    <w:tmpl w:val="480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0"/>
    <w:rsid w:val="00000446"/>
    <w:rsid w:val="000636A9"/>
    <w:rsid w:val="000B1756"/>
    <w:rsid w:val="00123C93"/>
    <w:rsid w:val="00126A26"/>
    <w:rsid w:val="001405C8"/>
    <w:rsid w:val="001B224D"/>
    <w:rsid w:val="002F54E5"/>
    <w:rsid w:val="00357B34"/>
    <w:rsid w:val="004017A7"/>
    <w:rsid w:val="00423338"/>
    <w:rsid w:val="004A6586"/>
    <w:rsid w:val="004B0870"/>
    <w:rsid w:val="00501E36"/>
    <w:rsid w:val="00527AAC"/>
    <w:rsid w:val="005F512D"/>
    <w:rsid w:val="005F7680"/>
    <w:rsid w:val="006C435B"/>
    <w:rsid w:val="006E46C7"/>
    <w:rsid w:val="00784FB0"/>
    <w:rsid w:val="0085691E"/>
    <w:rsid w:val="008A11DE"/>
    <w:rsid w:val="008F10A9"/>
    <w:rsid w:val="0097059B"/>
    <w:rsid w:val="00A132E1"/>
    <w:rsid w:val="00A8511A"/>
    <w:rsid w:val="00AB5213"/>
    <w:rsid w:val="00C84EA3"/>
    <w:rsid w:val="00CB6488"/>
    <w:rsid w:val="00DE4DEF"/>
    <w:rsid w:val="00E431D1"/>
    <w:rsid w:val="00E65F9F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1A"/>
    <w:pPr>
      <w:ind w:left="720"/>
      <w:contextualSpacing/>
    </w:pPr>
  </w:style>
  <w:style w:type="table" w:styleId="a4">
    <w:name w:val="Table Grid"/>
    <w:basedOn w:val="a1"/>
    <w:uiPriority w:val="59"/>
    <w:rsid w:val="0040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16B1F"/>
  </w:style>
  <w:style w:type="character" w:customStyle="1" w:styleId="apple-converted-space">
    <w:name w:val="apple-converted-space"/>
    <w:basedOn w:val="a0"/>
    <w:rsid w:val="008A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1A"/>
    <w:pPr>
      <w:ind w:left="720"/>
      <w:contextualSpacing/>
    </w:pPr>
  </w:style>
  <w:style w:type="table" w:styleId="a4">
    <w:name w:val="Table Grid"/>
    <w:basedOn w:val="a1"/>
    <w:uiPriority w:val="59"/>
    <w:rsid w:val="0040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16B1F"/>
  </w:style>
  <w:style w:type="character" w:customStyle="1" w:styleId="apple-converted-space">
    <w:name w:val="apple-converted-space"/>
    <w:basedOn w:val="a0"/>
    <w:rsid w:val="008A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2015-11-17T08:05:00Z</dcterms:created>
  <dcterms:modified xsi:type="dcterms:W3CDTF">2015-11-19T06:52:00Z</dcterms:modified>
</cp:coreProperties>
</file>