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BB" w:rsidRPr="00EF4DBB" w:rsidRDefault="00EF4DBB" w:rsidP="00EF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4DBB">
        <w:rPr>
          <w:rFonts w:ascii="Arial" w:eastAsia="Times New Roman" w:hAnsi="Arial" w:cs="Arial"/>
          <w:color w:val="000000"/>
          <w:sz w:val="24"/>
          <w:szCs w:val="24"/>
        </w:rPr>
        <w:t>Сотрудники МЧС на постоянной основе проводят уроки безопасности в образовательных учреждениях, однако призывают родителей к тому, чтобы они максимально много времени уделяли обучению своих детей основам безопасного поведения.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0" t="0" r="0" b="0"/>
            <wp:docPr id="1" name="Рисунок 1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t>Научите детей правильному поведению при пожаре!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t>При первых признаках пожара или задымления ребёнок сначала должен немедленно покинуть помещение и бежать в безопасное место – к соседям или на улицу.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3" name="Рисунок 3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t>Нельзя задерживаться даже ради любимой игрушки!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t>Затем сообщить о пожаре взрослым – соседям, прохожим или позвонить в пожарную охрану по мобильному телефону на номер 101. И сообщить свой точный домашний адрес и что горит.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5" name="Рисунок 5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t>Никогда нельзя прятаться при пожаре, даже если малыш сам виноват в возгорании. Убедите своего ребёнка, что он – самая главная ценность в вашей жизни, которую нужно спасать, прежде всего.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t>Расскажите ребёнку, что пожарных не надо бояться, несмотря на их необычное снаряжение – они приходят только ради спасения.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  <w:t>- Если в квартире дым, нужно лечь на пол и добираться до выхода на четвереньках или ползком. Нужно закрыть нос и рот любой тряпичной вещью.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  <w:t>- Окно в квартире во время пожара открывать нельзя – это усилит горение.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  <w:t>Что нужно делать, чтобы не допустить детской шалости с огнём: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  <w:t>-не оставлять малышей без присмотра;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  <w:t>-надежно прятать дома спички и зажигалки;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  <w:t>быть для детей примером при соблюдении правил пожарной безопасности дома, в лесу, на улице;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  <w:t>-рассказывать детям о пожаробезопасном поведении;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  <w:t>-не поручать детям самостоятельно включать любые электробытовые приборы, газовые плиты и разжигать печи;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  <w:t>-организовывать детям интересный и безопасный досуг.</w:t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4305" cy="154305"/>
            <wp:effectExtent l="19050" t="0" r="0" b="0"/>
            <wp:docPr id="7" name="Рисунок 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DBB">
        <w:rPr>
          <w:rFonts w:ascii="Arial" w:eastAsia="Times New Roman" w:hAnsi="Arial" w:cs="Arial"/>
          <w:color w:val="000000"/>
          <w:sz w:val="24"/>
          <w:szCs w:val="24"/>
        </w:rPr>
        <w:t>Уважаемые родители! Ваш личный пример является залогом того, что Ваши дети будут соблюдать правила пожарной безопасности.</w:t>
      </w:r>
    </w:p>
    <w:p w:rsidR="00162F29" w:rsidRDefault="00162F29"/>
    <w:sectPr w:rsidR="0016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F4DBB"/>
    <w:rsid w:val="00162F29"/>
    <w:rsid w:val="00E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2022-05-04T07:15:00Z</dcterms:created>
  <dcterms:modified xsi:type="dcterms:W3CDTF">2022-05-04T07:15:00Z</dcterms:modified>
</cp:coreProperties>
</file>